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tabs>
          <w:tab w:val="left" w:pos="2090"/>
        </w:tabs>
      </w:pPr>
    </w:p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noProof/>
          <w:sz w:val="72"/>
          <w:szCs w:val="72"/>
        </w:rPr>
        <w:drawing>
          <wp:inline distT="0" distB="0" distL="0" distR="0">
            <wp:extent cx="704850" cy="5048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 contras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5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6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F83E02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D457FB">
        <w:rPr>
          <w:sz w:val="28"/>
        </w:rPr>
        <w:t xml:space="preserve"> </w:t>
      </w:r>
      <w:r w:rsidR="00754CF7">
        <w:rPr>
          <w:sz w:val="28"/>
        </w:rPr>
        <w:t>26</w:t>
      </w:r>
      <w:r w:rsidR="001F391E">
        <w:rPr>
          <w:sz w:val="28"/>
        </w:rPr>
        <w:t>.11.2019</w:t>
      </w:r>
    </w:p>
    <w:p w:rsidR="003451B7" w:rsidRDefault="003451B7" w:rsidP="004B1E67">
      <w:pPr>
        <w:tabs>
          <w:tab w:val="left" w:pos="2090"/>
        </w:tabs>
      </w:pP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proofErr w:type="gramEnd"/>
      <w:r w:rsidR="00A03CB5">
        <w:t>I</w:t>
      </w:r>
      <w:r w:rsidR="00D45231">
        <w:t xml:space="preserve"> </w:t>
      </w:r>
      <w:r w:rsidRPr="00CA5BC8">
        <w:t>that your internal examination</w:t>
      </w:r>
      <w:r w:rsidR="000B27B2">
        <w:t xml:space="preserve"> of </w:t>
      </w:r>
      <w:r w:rsidR="00754CF7">
        <w:t>Component II</w:t>
      </w:r>
      <w:r w:rsidR="00D45231">
        <w:t xml:space="preserve"> </w:t>
      </w:r>
      <w:r w:rsidRPr="00CA5BC8">
        <w:t xml:space="preserve">will be held </w:t>
      </w:r>
      <w:r>
        <w:t xml:space="preserve">in </w:t>
      </w:r>
      <w:r w:rsidR="0086593D">
        <w:t>offline mode in Google classroom</w:t>
      </w:r>
      <w:r>
        <w:t xml:space="preserve">. </w:t>
      </w:r>
      <w:r w:rsidRPr="00CA5BC8">
        <w:t>Please find the following da</w:t>
      </w:r>
      <w:r w:rsidR="0086593D">
        <w:t>te and time of your examination</w:t>
      </w:r>
      <w:r w:rsidRPr="00CA5BC8">
        <w:t xml:space="preserve">. </w:t>
      </w:r>
    </w:p>
    <w:p w:rsidR="0086593D" w:rsidRDefault="0086593D" w:rsidP="004B1E67">
      <w:pPr>
        <w:spacing w:line="360" w:lineRule="auto"/>
      </w:pPr>
    </w:p>
    <w:tbl>
      <w:tblPr>
        <w:tblW w:w="10900" w:type="dxa"/>
        <w:tblInd w:w="98" w:type="dxa"/>
        <w:tblLook w:val="04A0"/>
      </w:tblPr>
      <w:tblGrid>
        <w:gridCol w:w="1149"/>
        <w:gridCol w:w="950"/>
        <w:gridCol w:w="3311"/>
        <w:gridCol w:w="2790"/>
        <w:gridCol w:w="2700"/>
      </w:tblGrid>
      <w:tr w:rsidR="00754CF7" w:rsidRPr="00754CF7" w:rsidTr="00754CF7">
        <w:trPr>
          <w:trHeight w:val="92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b/>
                <w:bCs/>
                <w:color w:val="000000"/>
              </w:rPr>
            </w:pPr>
            <w:r w:rsidRPr="00754CF7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b/>
                <w:bCs/>
                <w:color w:val="000000"/>
              </w:rPr>
            </w:pPr>
            <w:r w:rsidRPr="00754CF7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b/>
                <w:bCs/>
                <w:color w:val="000000"/>
              </w:rPr>
            </w:pPr>
            <w:r w:rsidRPr="00754CF7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b/>
                <w:bCs/>
                <w:color w:val="000000"/>
              </w:rPr>
            </w:pPr>
            <w:r w:rsidRPr="00754CF7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b/>
                <w:bCs/>
                <w:color w:val="000000"/>
              </w:rPr>
            </w:pPr>
            <w:r w:rsidRPr="00754CF7">
              <w:rPr>
                <w:b/>
                <w:bCs/>
                <w:color w:val="000000"/>
              </w:rPr>
              <w:t>Time of Examination</w:t>
            </w:r>
          </w:p>
        </w:tc>
      </w:tr>
      <w:tr w:rsidR="00754CF7" w:rsidRPr="00754CF7" w:rsidTr="00754CF7">
        <w:trPr>
          <w:trHeight w:val="125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CF7" w:rsidRPr="00754CF7" w:rsidRDefault="00754CF7" w:rsidP="00754C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54CF7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CC-1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Financial Accounting-I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F7" w:rsidRPr="00754CF7" w:rsidRDefault="00754CF7" w:rsidP="00754CF7">
            <w:pPr>
              <w:jc w:val="center"/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03.12.2019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jc w:val="center"/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754CF7" w:rsidRPr="00754CF7" w:rsidTr="00754CF7">
        <w:trPr>
          <w:trHeight w:val="94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CC-2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Business Management</w:t>
            </w:r>
          </w:p>
        </w:tc>
        <w:tc>
          <w:tcPr>
            <w:tcW w:w="2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jc w:val="center"/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754CF7" w:rsidRPr="00754CF7" w:rsidTr="00754CF7">
        <w:trPr>
          <w:trHeight w:val="94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GE-1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Micro Economics</w:t>
            </w:r>
          </w:p>
        </w:tc>
        <w:tc>
          <w:tcPr>
            <w:tcW w:w="2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CF7" w:rsidRPr="00754CF7" w:rsidRDefault="00754CF7" w:rsidP="00754C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CF7" w:rsidRPr="00754CF7" w:rsidRDefault="00754CF7" w:rsidP="00754CF7">
            <w:pPr>
              <w:jc w:val="center"/>
              <w:rPr>
                <w:rFonts w:ascii="Calibri" w:hAnsi="Calibri" w:cs="Calibri"/>
                <w:color w:val="000000"/>
              </w:rPr>
            </w:pPr>
            <w:r w:rsidRPr="00754CF7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</w:tbl>
    <w:p w:rsidR="00901DBB" w:rsidRDefault="00901DBB" w:rsidP="00901DBB"/>
    <w:p w:rsidR="0086593D" w:rsidRDefault="0086593D" w:rsidP="00901DBB"/>
    <w:p w:rsidR="0086593D" w:rsidRDefault="0086593D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754CF7">
        <w:t>26</w:t>
      </w:r>
      <w:r w:rsidR="00386BF3">
        <w:t>.11.2019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FF6AE0" w:rsidRPr="00FF6AE0">
        <w:rPr>
          <w:b/>
          <w:noProof/>
        </w:rPr>
        <w:drawing>
          <wp:inline distT="0" distB="0" distL="0" distR="0">
            <wp:extent cx="1212850" cy="349247"/>
            <wp:effectExtent l="19050" t="0" r="6350" b="0"/>
            <wp:docPr id="7" name="Picture 1" descr="C:\Users\Citys\Downloads\WhatsApp Image 2024-04-22 at 11.57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s\Downloads\WhatsApp Image 2024-04-22 at 11.57.17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67" cy="3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Pr="000B66BC" w:rsidRDefault="00901DBB" w:rsidP="000B66BC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0B66BC" w:rsidRDefault="008F59A4" w:rsidP="000B66BC">
      <w:pPr>
        <w:pStyle w:val="ListParagraph"/>
        <w:ind w:left="2880" w:firstLine="720"/>
        <w:rPr>
          <w:b/>
        </w:rPr>
      </w:pPr>
      <w:r w:rsidRPr="008F59A4">
        <w:rPr>
          <w:b/>
          <w:noProof/>
        </w:rPr>
        <w:drawing>
          <wp:inline distT="0" distB="0" distL="0" distR="0">
            <wp:extent cx="914400" cy="546100"/>
            <wp:effectExtent l="19050" t="0" r="0" b="0"/>
            <wp:docPr id="841" name="Picture 3" descr="C:\Users\HBC\Downloads\CamScanner 05-11-2021 13.29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C\Downloads\CamScanner 05-11-2021 13.29.3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48" cy="59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RPr="000B66BC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B27B2"/>
    <w:rsid w:val="000B66BC"/>
    <w:rsid w:val="00151E57"/>
    <w:rsid w:val="001D7172"/>
    <w:rsid w:val="001F391E"/>
    <w:rsid w:val="00201F9B"/>
    <w:rsid w:val="002E7E18"/>
    <w:rsid w:val="00306508"/>
    <w:rsid w:val="003451B7"/>
    <w:rsid w:val="00386BF3"/>
    <w:rsid w:val="003B198A"/>
    <w:rsid w:val="003E1523"/>
    <w:rsid w:val="00404271"/>
    <w:rsid w:val="004731D2"/>
    <w:rsid w:val="004865FC"/>
    <w:rsid w:val="004B1E67"/>
    <w:rsid w:val="00575392"/>
    <w:rsid w:val="006457EF"/>
    <w:rsid w:val="00754CF7"/>
    <w:rsid w:val="00801026"/>
    <w:rsid w:val="008525B2"/>
    <w:rsid w:val="008540E3"/>
    <w:rsid w:val="00857A63"/>
    <w:rsid w:val="00862F60"/>
    <w:rsid w:val="0086593D"/>
    <w:rsid w:val="00882989"/>
    <w:rsid w:val="008D7D02"/>
    <w:rsid w:val="008F59A4"/>
    <w:rsid w:val="00901DBB"/>
    <w:rsid w:val="00A03CB5"/>
    <w:rsid w:val="00A43B8C"/>
    <w:rsid w:val="00AD4360"/>
    <w:rsid w:val="00B46941"/>
    <w:rsid w:val="00BB04B5"/>
    <w:rsid w:val="00C56A67"/>
    <w:rsid w:val="00CF626D"/>
    <w:rsid w:val="00D45231"/>
    <w:rsid w:val="00D457FB"/>
    <w:rsid w:val="00D9153C"/>
    <w:rsid w:val="00E02E34"/>
    <w:rsid w:val="00E332B8"/>
    <w:rsid w:val="00E521CF"/>
    <w:rsid w:val="00F83E02"/>
    <w:rsid w:val="00F93A50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cnht.in" TargetMode="External"/><Relationship Id="rId5" Type="http://schemas.openxmlformats.org/officeDocument/2006/relationships/hyperlink" Target="mailto:hbcollege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3</cp:revision>
  <dcterms:created xsi:type="dcterms:W3CDTF">2024-08-02T10:28:00Z</dcterms:created>
  <dcterms:modified xsi:type="dcterms:W3CDTF">2024-08-02T10:36:00Z</dcterms:modified>
</cp:coreProperties>
</file>